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495" w:rsidRPr="002C0495" w:rsidRDefault="002C0495" w:rsidP="002C0495">
      <w:pPr>
        <w:ind w:firstLine="540"/>
        <w:jc w:val="both"/>
        <w:rPr>
          <w:b/>
          <w:sz w:val="28"/>
          <w:szCs w:val="28"/>
        </w:rPr>
      </w:pPr>
      <w:r w:rsidRPr="002C0495">
        <w:rPr>
          <w:b/>
          <w:sz w:val="28"/>
          <w:szCs w:val="28"/>
        </w:rPr>
        <w:t xml:space="preserve">Слайд 1 </w:t>
      </w:r>
    </w:p>
    <w:p w:rsidR="002C0495" w:rsidRDefault="002C0495" w:rsidP="002C0495">
      <w:pPr>
        <w:ind w:firstLine="540"/>
        <w:jc w:val="center"/>
        <w:rPr>
          <w:sz w:val="28"/>
          <w:szCs w:val="28"/>
        </w:rPr>
      </w:pPr>
    </w:p>
    <w:p w:rsidR="00BB3B6F" w:rsidRDefault="00BB3B6F" w:rsidP="002C0495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«Виртуальный методический кабинет - онлайн система комплексного сопровождения педагогов»</w:t>
      </w:r>
    </w:p>
    <w:p w:rsidR="00BB3B6F" w:rsidRDefault="00BB3B6F" w:rsidP="002C0495">
      <w:pPr>
        <w:ind w:firstLine="540"/>
        <w:jc w:val="both"/>
        <w:rPr>
          <w:sz w:val="28"/>
          <w:szCs w:val="28"/>
        </w:rPr>
      </w:pPr>
    </w:p>
    <w:p w:rsidR="00A029F9" w:rsidRPr="002C0495" w:rsidRDefault="002C0495" w:rsidP="002C0495">
      <w:pPr>
        <w:ind w:firstLine="540"/>
        <w:jc w:val="both"/>
        <w:rPr>
          <w:b/>
          <w:sz w:val="28"/>
          <w:szCs w:val="28"/>
        </w:rPr>
      </w:pPr>
      <w:r w:rsidRPr="002C0495">
        <w:rPr>
          <w:b/>
          <w:sz w:val="28"/>
          <w:szCs w:val="28"/>
        </w:rPr>
        <w:t>Слайд 2</w:t>
      </w:r>
      <w:r w:rsidR="00A029F9" w:rsidRPr="002C0495">
        <w:rPr>
          <w:b/>
          <w:sz w:val="28"/>
          <w:szCs w:val="28"/>
        </w:rPr>
        <w:t xml:space="preserve"> </w:t>
      </w:r>
    </w:p>
    <w:p w:rsidR="00BB3B6F" w:rsidRDefault="00BB3B6F" w:rsidP="002C0495">
      <w:pPr>
        <w:ind w:firstLine="540"/>
        <w:jc w:val="both"/>
        <w:rPr>
          <w:sz w:val="28"/>
          <w:szCs w:val="28"/>
        </w:rPr>
      </w:pPr>
      <w:r w:rsidRPr="0025242E">
        <w:rPr>
          <w:sz w:val="28"/>
          <w:szCs w:val="28"/>
        </w:rPr>
        <w:t xml:space="preserve">Профессиональный стандарт педагога </w:t>
      </w:r>
      <w:r>
        <w:rPr>
          <w:sz w:val="28"/>
          <w:szCs w:val="28"/>
        </w:rPr>
        <w:t xml:space="preserve">открывает безграничные возможности для профессионального развития педагогов. Во время </w:t>
      </w:r>
      <w:r w:rsidRPr="0025242E">
        <w:rPr>
          <w:sz w:val="28"/>
          <w:szCs w:val="28"/>
        </w:rPr>
        <w:t>ф</w:t>
      </w:r>
      <w:r>
        <w:rPr>
          <w:sz w:val="28"/>
          <w:szCs w:val="28"/>
        </w:rPr>
        <w:t xml:space="preserve">ормирования новой </w:t>
      </w:r>
      <w:r w:rsidRPr="0025242E">
        <w:rPr>
          <w:sz w:val="28"/>
          <w:szCs w:val="28"/>
        </w:rPr>
        <w:t>образовательной среды</w:t>
      </w:r>
      <w:r>
        <w:rPr>
          <w:sz w:val="28"/>
          <w:szCs w:val="28"/>
        </w:rPr>
        <w:t xml:space="preserve"> необходимо создавать принципиально новую систему</w:t>
      </w:r>
      <w:r w:rsidRPr="0025242E">
        <w:rPr>
          <w:sz w:val="28"/>
          <w:szCs w:val="28"/>
        </w:rPr>
        <w:t xml:space="preserve"> образования, </w:t>
      </w:r>
      <w:r>
        <w:rPr>
          <w:sz w:val="28"/>
          <w:szCs w:val="28"/>
        </w:rPr>
        <w:t>которая бы предполагала регулярное</w:t>
      </w:r>
      <w:r w:rsidRPr="0025242E">
        <w:rPr>
          <w:sz w:val="28"/>
          <w:szCs w:val="28"/>
        </w:rPr>
        <w:t xml:space="preserve"> обн</w:t>
      </w:r>
      <w:r>
        <w:rPr>
          <w:sz w:val="28"/>
          <w:szCs w:val="28"/>
        </w:rPr>
        <w:t>овление, индивидуализацию потребностей всех участников образовательного процесса и возможностей их</w:t>
      </w:r>
      <w:r w:rsidRPr="0025242E">
        <w:rPr>
          <w:sz w:val="28"/>
          <w:szCs w:val="28"/>
        </w:rPr>
        <w:t xml:space="preserve"> удовлетворения. Для реализации</w:t>
      </w:r>
      <w:r>
        <w:rPr>
          <w:sz w:val="28"/>
          <w:szCs w:val="28"/>
        </w:rPr>
        <w:t xml:space="preserve"> такой системы образования</w:t>
      </w:r>
      <w:r w:rsidRPr="0025242E">
        <w:rPr>
          <w:sz w:val="28"/>
          <w:szCs w:val="28"/>
        </w:rPr>
        <w:t xml:space="preserve">, педагога необходимо </w:t>
      </w:r>
      <w:r>
        <w:rPr>
          <w:sz w:val="28"/>
          <w:szCs w:val="28"/>
        </w:rPr>
        <w:t>под</w:t>
      </w:r>
      <w:r w:rsidRPr="0025242E">
        <w:rPr>
          <w:sz w:val="28"/>
          <w:szCs w:val="28"/>
        </w:rPr>
        <w:t>готовить к работе в информационно-образовательной среде.</w:t>
      </w:r>
    </w:p>
    <w:p w:rsidR="004D31EA" w:rsidRPr="002C0495" w:rsidRDefault="002C0495" w:rsidP="002C0495">
      <w:pPr>
        <w:ind w:firstLine="540"/>
        <w:jc w:val="both"/>
        <w:rPr>
          <w:b/>
          <w:sz w:val="28"/>
          <w:szCs w:val="28"/>
        </w:rPr>
      </w:pPr>
      <w:r w:rsidRPr="002C0495">
        <w:rPr>
          <w:b/>
          <w:sz w:val="28"/>
          <w:szCs w:val="28"/>
        </w:rPr>
        <w:t>Слайд 3</w:t>
      </w:r>
    </w:p>
    <w:p w:rsidR="004D31EA" w:rsidRDefault="004D31EA" w:rsidP="002C0495">
      <w:pPr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Сопровождение, повышение уровня мастерства педагогов </w:t>
      </w:r>
      <w:r w:rsidR="002C0495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это </w:t>
      </w:r>
      <w:r w:rsidRPr="00E87854">
        <w:rPr>
          <w:color w:val="000000"/>
          <w:sz w:val="28"/>
          <w:szCs w:val="28"/>
        </w:rPr>
        <w:t>приоритетное направление деятельности методической работы, которая занимает особое место в системе уп</w:t>
      </w:r>
      <w:r w:rsidR="00CB6373">
        <w:rPr>
          <w:color w:val="000000"/>
          <w:sz w:val="28"/>
          <w:szCs w:val="28"/>
        </w:rPr>
        <w:t>равления дошкольным учреждением.</w:t>
      </w:r>
    </w:p>
    <w:p w:rsidR="002C0495" w:rsidRPr="002C0495" w:rsidRDefault="002C0495" w:rsidP="002C0495">
      <w:pPr>
        <w:shd w:val="clear" w:color="auto" w:fill="FFFFFF"/>
        <w:ind w:firstLine="540"/>
        <w:jc w:val="both"/>
        <w:rPr>
          <w:b/>
          <w:color w:val="000000"/>
          <w:sz w:val="28"/>
          <w:szCs w:val="28"/>
        </w:rPr>
      </w:pPr>
      <w:r w:rsidRPr="002C0495">
        <w:rPr>
          <w:b/>
          <w:color w:val="000000"/>
          <w:sz w:val="28"/>
          <w:szCs w:val="28"/>
        </w:rPr>
        <w:t>Слайд 4</w:t>
      </w:r>
    </w:p>
    <w:p w:rsidR="004D31EA" w:rsidRPr="002C0495" w:rsidRDefault="004D31EA" w:rsidP="002C0495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 w:rsidRPr="004D31EA">
        <w:rPr>
          <w:color w:val="000000"/>
          <w:sz w:val="28"/>
          <w:szCs w:val="28"/>
        </w:rPr>
        <w:t xml:space="preserve">В нашей дошкольной организации </w:t>
      </w:r>
      <w:r w:rsidRPr="004D31EA">
        <w:rPr>
          <w:sz w:val="28"/>
          <w:szCs w:val="28"/>
        </w:rPr>
        <w:t xml:space="preserve">молодой, мобильный педагогический коллектив, стремящийся к профессиональному росту и </w:t>
      </w:r>
      <w:proofErr w:type="spellStart"/>
      <w:r w:rsidRPr="004D31EA">
        <w:rPr>
          <w:sz w:val="28"/>
          <w:szCs w:val="28"/>
        </w:rPr>
        <w:t>самоактуализации</w:t>
      </w:r>
      <w:proofErr w:type="spellEnd"/>
      <w:r w:rsidRPr="004D31EA">
        <w:rPr>
          <w:sz w:val="28"/>
          <w:szCs w:val="28"/>
        </w:rPr>
        <w:t>. Каждый педагог имеет активную позицию, поддерживает интерес и желание участвовать в инновационной деятельности детского сада, ищет новые творческие пути решения проблем, и главное, имеет желан</w:t>
      </w:r>
      <w:r w:rsidR="00CB6373">
        <w:rPr>
          <w:sz w:val="28"/>
          <w:szCs w:val="28"/>
        </w:rPr>
        <w:t>ие создавать лучший детский сад.</w:t>
      </w:r>
      <w:r w:rsidR="00CB6373" w:rsidRPr="00E87854">
        <w:rPr>
          <w:sz w:val="28"/>
          <w:szCs w:val="28"/>
        </w:rPr>
        <w:t xml:space="preserve"> </w:t>
      </w:r>
      <w:r w:rsidR="00CB6373">
        <w:rPr>
          <w:sz w:val="28"/>
          <w:szCs w:val="28"/>
        </w:rPr>
        <w:t>Так а</w:t>
      </w:r>
      <w:r w:rsidR="00CB6373" w:rsidRPr="00E87854">
        <w:rPr>
          <w:sz w:val="28"/>
          <w:szCs w:val="28"/>
        </w:rPr>
        <w:t xml:space="preserve">ктуальным для нашей организации в структуре методической службы стала инновационная форма работы для развития кадрового потенциала посредством информационно-коммуникационных технологий. </w:t>
      </w:r>
    </w:p>
    <w:p w:rsidR="007236C8" w:rsidRPr="002C0495" w:rsidRDefault="007236C8" w:rsidP="002C0495">
      <w:pPr>
        <w:ind w:firstLine="540"/>
        <w:jc w:val="both"/>
        <w:rPr>
          <w:b/>
          <w:sz w:val="28"/>
          <w:szCs w:val="28"/>
        </w:rPr>
      </w:pPr>
      <w:r w:rsidRPr="002C0495">
        <w:rPr>
          <w:b/>
          <w:sz w:val="28"/>
          <w:szCs w:val="28"/>
        </w:rPr>
        <w:t>С</w:t>
      </w:r>
      <w:r w:rsidR="002C0495" w:rsidRPr="002C0495">
        <w:rPr>
          <w:b/>
          <w:sz w:val="28"/>
          <w:szCs w:val="28"/>
        </w:rPr>
        <w:t>лайд 5</w:t>
      </w:r>
    </w:p>
    <w:p w:rsidR="007236C8" w:rsidRDefault="00E0796A" w:rsidP="002C0495">
      <w:pPr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="00BB3B6F" w:rsidRPr="0025242E">
        <w:rPr>
          <w:sz w:val="28"/>
          <w:szCs w:val="28"/>
        </w:rPr>
        <w:t xml:space="preserve">бразовательное пространство </w:t>
      </w:r>
      <w:r>
        <w:rPr>
          <w:sz w:val="28"/>
          <w:szCs w:val="28"/>
        </w:rPr>
        <w:t>нашей ДОО</w:t>
      </w:r>
      <w:r w:rsidR="00BB3B6F" w:rsidRPr="0025242E">
        <w:rPr>
          <w:sz w:val="28"/>
          <w:szCs w:val="28"/>
        </w:rPr>
        <w:t xml:space="preserve"> – это групповые и административные помещения, материальная и информационная базы библиотеки, методического кабинета, кабинеты учителя-логопеда и педагога-психолога, спортивного и музыкального залов, а также комплект </w:t>
      </w:r>
      <w:proofErr w:type="spellStart"/>
      <w:r w:rsidR="00BB3B6F" w:rsidRPr="0025242E">
        <w:rPr>
          <w:sz w:val="28"/>
          <w:szCs w:val="28"/>
        </w:rPr>
        <w:t>медиасредств</w:t>
      </w:r>
      <w:proofErr w:type="spellEnd"/>
      <w:r w:rsidR="00BB3B6F" w:rsidRPr="0025242E">
        <w:rPr>
          <w:sz w:val="28"/>
          <w:szCs w:val="28"/>
        </w:rPr>
        <w:t xml:space="preserve"> – наличие компьютеров, телевизоров, проекторов и </w:t>
      </w:r>
      <w:proofErr w:type="gramStart"/>
      <w:r w:rsidR="00BB3B6F" w:rsidRPr="0025242E">
        <w:rPr>
          <w:sz w:val="28"/>
          <w:szCs w:val="28"/>
        </w:rPr>
        <w:t>интерактивных досок</w:t>
      </w:r>
      <w:proofErr w:type="gramEnd"/>
      <w:r w:rsidR="00BB3B6F" w:rsidRPr="0025242E">
        <w:rPr>
          <w:sz w:val="28"/>
          <w:szCs w:val="28"/>
        </w:rPr>
        <w:t xml:space="preserve"> и столов. </w:t>
      </w:r>
    </w:p>
    <w:p w:rsidR="00E0796A" w:rsidRPr="002C0495" w:rsidRDefault="00E0796A" w:rsidP="002C0495">
      <w:pPr>
        <w:ind w:firstLine="540"/>
        <w:contextualSpacing/>
        <w:jc w:val="both"/>
        <w:rPr>
          <w:b/>
          <w:sz w:val="28"/>
          <w:szCs w:val="28"/>
        </w:rPr>
      </w:pPr>
      <w:r w:rsidRPr="002C0495">
        <w:rPr>
          <w:b/>
          <w:sz w:val="28"/>
          <w:szCs w:val="28"/>
        </w:rPr>
        <w:t xml:space="preserve">Слайд </w:t>
      </w:r>
      <w:r w:rsidR="002C0495" w:rsidRPr="002C0495">
        <w:rPr>
          <w:b/>
          <w:sz w:val="28"/>
          <w:szCs w:val="28"/>
        </w:rPr>
        <w:t>6</w:t>
      </w:r>
    </w:p>
    <w:p w:rsidR="002C0495" w:rsidRDefault="00E0796A" w:rsidP="002C0495">
      <w:pPr>
        <w:pStyle w:val="c0"/>
        <w:shd w:val="clear" w:color="auto" w:fill="FFFFFF"/>
        <w:spacing w:before="0" w:beforeAutospacing="0" w:after="0" w:afterAutospacing="0"/>
        <w:ind w:firstLine="540"/>
        <w:contextualSpacing/>
        <w:jc w:val="both"/>
        <w:rPr>
          <w:rFonts w:eastAsia="Calibri"/>
          <w:iCs/>
          <w:spacing w:val="5"/>
          <w:kern w:val="28"/>
          <w:sz w:val="28"/>
          <w:szCs w:val="28"/>
        </w:rPr>
      </w:pPr>
      <w:r w:rsidRPr="00E87854">
        <w:rPr>
          <w:rFonts w:eastAsia="Calibri"/>
          <w:iCs/>
          <w:spacing w:val="5"/>
          <w:kern w:val="28"/>
          <w:sz w:val="28"/>
          <w:szCs w:val="28"/>
        </w:rPr>
        <w:t xml:space="preserve">Педагоги нашего образовательного учреждения используют в своей повседневной практике текстовый редактор, электронные таблицы, программы </w:t>
      </w:r>
      <w:proofErr w:type="spellStart"/>
      <w:r w:rsidRPr="00E87854">
        <w:rPr>
          <w:sz w:val="28"/>
          <w:szCs w:val="28"/>
          <w:shd w:val="clear" w:color="auto" w:fill="FFFFFF"/>
        </w:rPr>
        <w:t>Microsoft</w:t>
      </w:r>
      <w:proofErr w:type="spellEnd"/>
      <w:r w:rsidRPr="00E87854">
        <w:rPr>
          <w:sz w:val="28"/>
          <w:szCs w:val="28"/>
          <w:shd w:val="clear" w:color="auto" w:fill="FFFFFF"/>
        </w:rPr>
        <w:t xml:space="preserve"> </w:t>
      </w:r>
      <w:r w:rsidRPr="00E87854">
        <w:rPr>
          <w:sz w:val="28"/>
          <w:szCs w:val="28"/>
          <w:shd w:val="clear" w:color="auto" w:fill="FFFFFF"/>
          <w:lang w:val="en-US"/>
        </w:rPr>
        <w:t>Office</w:t>
      </w:r>
      <w:r w:rsidRPr="00E87854">
        <w:rPr>
          <w:rFonts w:eastAsia="Calibri"/>
          <w:iCs/>
          <w:spacing w:val="5"/>
          <w:kern w:val="28"/>
          <w:sz w:val="28"/>
          <w:szCs w:val="28"/>
        </w:rPr>
        <w:t>,</w:t>
      </w:r>
      <w:r w:rsidRPr="00E8785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E87854">
        <w:rPr>
          <w:sz w:val="28"/>
          <w:szCs w:val="28"/>
          <w:shd w:val="clear" w:color="auto" w:fill="FFFFFF"/>
        </w:rPr>
        <w:t>фотошоу</w:t>
      </w:r>
      <w:proofErr w:type="spellEnd"/>
      <w:r w:rsidRPr="00E87854">
        <w:rPr>
          <w:sz w:val="28"/>
          <w:szCs w:val="28"/>
          <w:shd w:val="clear" w:color="auto" w:fill="FFFFFF"/>
        </w:rPr>
        <w:t xml:space="preserve"> </w:t>
      </w:r>
      <w:r w:rsidRPr="00E87854">
        <w:rPr>
          <w:sz w:val="28"/>
          <w:szCs w:val="28"/>
          <w:shd w:val="clear" w:color="auto" w:fill="FFFFFF"/>
          <w:lang w:val="en-US"/>
        </w:rPr>
        <w:t>PRO</w:t>
      </w:r>
      <w:r w:rsidRPr="00E87854">
        <w:rPr>
          <w:sz w:val="28"/>
          <w:szCs w:val="28"/>
          <w:shd w:val="clear" w:color="auto" w:fill="FFFFFF"/>
        </w:rPr>
        <w:t xml:space="preserve">, видео- и </w:t>
      </w:r>
      <w:proofErr w:type="spellStart"/>
      <w:r w:rsidRPr="00E87854">
        <w:rPr>
          <w:sz w:val="28"/>
          <w:szCs w:val="28"/>
          <w:shd w:val="clear" w:color="auto" w:fill="FFFFFF"/>
        </w:rPr>
        <w:t>аудипроигрыватели</w:t>
      </w:r>
      <w:proofErr w:type="spellEnd"/>
      <w:r w:rsidRPr="00E87854">
        <w:rPr>
          <w:sz w:val="28"/>
          <w:szCs w:val="28"/>
          <w:shd w:val="clear" w:color="auto" w:fill="FFFFFF"/>
        </w:rPr>
        <w:t xml:space="preserve">, </w:t>
      </w:r>
      <w:r w:rsidRPr="00E87854">
        <w:rPr>
          <w:rFonts w:eastAsia="Calibri"/>
          <w:iCs/>
          <w:spacing w:val="5"/>
          <w:kern w:val="28"/>
          <w:sz w:val="28"/>
          <w:szCs w:val="28"/>
        </w:rPr>
        <w:t xml:space="preserve">электронную почту, поиск информации в сети Интернет, интерактивное оборудование. </w:t>
      </w:r>
    </w:p>
    <w:p w:rsidR="002C0495" w:rsidRPr="002C0495" w:rsidRDefault="002C0495" w:rsidP="002C0495">
      <w:pPr>
        <w:pStyle w:val="c0"/>
        <w:shd w:val="clear" w:color="auto" w:fill="FFFFFF"/>
        <w:spacing w:before="0" w:beforeAutospacing="0" w:after="0" w:afterAutospacing="0"/>
        <w:ind w:firstLine="540"/>
        <w:contextualSpacing/>
        <w:jc w:val="both"/>
        <w:rPr>
          <w:rFonts w:eastAsia="Calibri"/>
          <w:b/>
          <w:iCs/>
          <w:spacing w:val="5"/>
          <w:kern w:val="28"/>
          <w:sz w:val="28"/>
          <w:szCs w:val="28"/>
        </w:rPr>
      </w:pPr>
      <w:r w:rsidRPr="002C0495">
        <w:rPr>
          <w:rFonts w:eastAsia="Calibri"/>
          <w:b/>
          <w:iCs/>
          <w:spacing w:val="5"/>
          <w:kern w:val="28"/>
          <w:sz w:val="28"/>
          <w:szCs w:val="28"/>
        </w:rPr>
        <w:t>Слайд 7</w:t>
      </w:r>
    </w:p>
    <w:p w:rsidR="002C0495" w:rsidRDefault="00E0796A" w:rsidP="002C0495">
      <w:pPr>
        <w:pStyle w:val="c0"/>
        <w:shd w:val="clear" w:color="auto" w:fill="FFFFFF"/>
        <w:spacing w:before="0" w:beforeAutospacing="0" w:after="0" w:afterAutospacing="0"/>
        <w:ind w:firstLine="540"/>
        <w:contextualSpacing/>
        <w:jc w:val="both"/>
        <w:rPr>
          <w:rFonts w:eastAsia="Calibri"/>
          <w:iCs/>
          <w:spacing w:val="5"/>
          <w:kern w:val="28"/>
          <w:sz w:val="28"/>
          <w:szCs w:val="28"/>
        </w:rPr>
      </w:pPr>
      <w:r w:rsidRPr="00E87854">
        <w:rPr>
          <w:rFonts w:eastAsia="Calibri"/>
          <w:iCs/>
          <w:spacing w:val="5"/>
          <w:kern w:val="28"/>
          <w:sz w:val="28"/>
          <w:szCs w:val="28"/>
        </w:rPr>
        <w:t xml:space="preserve">Выполняют календарное планирование, мониторинг детского развития, подбирают программное обеспечение для образовательных целей, создают презентации для детей и методических мероприятий, используют ИКТ в </w:t>
      </w:r>
      <w:r w:rsidRPr="00E87854">
        <w:rPr>
          <w:rFonts w:eastAsia="Calibri"/>
          <w:iCs/>
          <w:spacing w:val="5"/>
          <w:kern w:val="28"/>
          <w:sz w:val="28"/>
          <w:szCs w:val="28"/>
        </w:rPr>
        <w:lastRenderedPageBreak/>
        <w:t xml:space="preserve">работе над проектами, для взаимодействия с коллегами и родителями, многие имеют свой персональный сайт, личные страницы в сети Интернет. </w:t>
      </w:r>
    </w:p>
    <w:p w:rsidR="002C0495" w:rsidRDefault="00E0796A" w:rsidP="002C0495">
      <w:pPr>
        <w:pStyle w:val="c0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E87854">
        <w:rPr>
          <w:rFonts w:eastAsia="Calibri"/>
          <w:iCs/>
          <w:spacing w:val="5"/>
          <w:kern w:val="28"/>
          <w:sz w:val="28"/>
          <w:szCs w:val="28"/>
        </w:rPr>
        <w:t>У каждого педагога имеется электронное портфолио</w:t>
      </w:r>
      <w:r>
        <w:rPr>
          <w:sz w:val="28"/>
          <w:szCs w:val="28"/>
        </w:rPr>
        <w:t xml:space="preserve"> (Электронные копилки). </w:t>
      </w:r>
    </w:p>
    <w:p w:rsidR="002C0495" w:rsidRPr="002C0495" w:rsidRDefault="002C0495" w:rsidP="002C0495">
      <w:pPr>
        <w:pStyle w:val="c0"/>
        <w:shd w:val="clear" w:color="auto" w:fill="FFFFFF"/>
        <w:spacing w:before="0" w:beforeAutospacing="0" w:after="0" w:afterAutospacing="0"/>
        <w:ind w:firstLine="540"/>
        <w:contextualSpacing/>
        <w:jc w:val="both"/>
        <w:rPr>
          <w:rFonts w:eastAsia="Calibri"/>
          <w:b/>
          <w:iCs/>
          <w:spacing w:val="5"/>
          <w:kern w:val="28"/>
          <w:sz w:val="28"/>
          <w:szCs w:val="28"/>
        </w:rPr>
      </w:pPr>
      <w:r w:rsidRPr="002C0495">
        <w:rPr>
          <w:rFonts w:eastAsia="Calibri"/>
          <w:b/>
          <w:iCs/>
          <w:spacing w:val="5"/>
          <w:kern w:val="28"/>
          <w:sz w:val="28"/>
          <w:szCs w:val="28"/>
        </w:rPr>
        <w:t>Слайд 8</w:t>
      </w:r>
    </w:p>
    <w:p w:rsidR="00BB3B6F" w:rsidRDefault="00E0796A" w:rsidP="002C0495">
      <w:pPr>
        <w:pStyle w:val="c0"/>
        <w:shd w:val="clear" w:color="auto" w:fill="FFFFFF"/>
        <w:spacing w:before="0" w:beforeAutospacing="0" w:after="0" w:afterAutospacing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Так возникла необходимость создать единое</w:t>
      </w:r>
      <w:r w:rsidR="00BB3B6F" w:rsidRPr="0025242E">
        <w:rPr>
          <w:sz w:val="28"/>
          <w:szCs w:val="28"/>
        </w:rPr>
        <w:t xml:space="preserve"> электронное образовательное пространство, или </w:t>
      </w:r>
      <w:proofErr w:type="spellStart"/>
      <w:r w:rsidR="00BB3B6F" w:rsidRPr="0025242E">
        <w:rPr>
          <w:sz w:val="28"/>
          <w:szCs w:val="28"/>
        </w:rPr>
        <w:t>репозиторий</w:t>
      </w:r>
      <w:proofErr w:type="spellEnd"/>
      <w:r w:rsidR="00BB3B6F" w:rsidRPr="0025242E">
        <w:rPr>
          <w:sz w:val="28"/>
          <w:szCs w:val="28"/>
        </w:rPr>
        <w:t xml:space="preserve"> (базу данных) учеб</w:t>
      </w:r>
      <w:r w:rsidR="00BB3B6F">
        <w:rPr>
          <w:sz w:val="28"/>
          <w:szCs w:val="28"/>
        </w:rPr>
        <w:t xml:space="preserve">но-методического материала для </w:t>
      </w:r>
      <w:r w:rsidR="00BB3B6F" w:rsidRPr="0025242E">
        <w:rPr>
          <w:sz w:val="28"/>
          <w:szCs w:val="28"/>
        </w:rPr>
        <w:t>использования необходимой информации в любое время и любом месте. Такая база позволяет накапливать материал для педагогов разных возрастных групп, а также организовывать возможность для дистанционной работы по темам самообразования.</w:t>
      </w:r>
    </w:p>
    <w:p w:rsidR="0082270D" w:rsidRPr="002C0495" w:rsidRDefault="002C0495" w:rsidP="002C0495">
      <w:pPr>
        <w:pStyle w:val="c0"/>
        <w:shd w:val="clear" w:color="auto" w:fill="FFFFFF"/>
        <w:spacing w:before="0" w:beforeAutospacing="0" w:after="0" w:afterAutospacing="0"/>
        <w:ind w:firstLine="540"/>
        <w:contextualSpacing/>
        <w:jc w:val="both"/>
        <w:rPr>
          <w:b/>
          <w:sz w:val="28"/>
          <w:szCs w:val="28"/>
        </w:rPr>
      </w:pPr>
      <w:r w:rsidRPr="002C0495">
        <w:rPr>
          <w:b/>
          <w:sz w:val="28"/>
          <w:szCs w:val="28"/>
        </w:rPr>
        <w:t>Слайд 9</w:t>
      </w:r>
    </w:p>
    <w:p w:rsidR="00BB3B6F" w:rsidRPr="0025242E" w:rsidRDefault="00BB3B6F" w:rsidP="002C0495">
      <w:pPr>
        <w:ind w:firstLine="540"/>
        <w:jc w:val="both"/>
        <w:rPr>
          <w:sz w:val="28"/>
          <w:szCs w:val="28"/>
        </w:rPr>
      </w:pPr>
      <w:r w:rsidRPr="0025242E">
        <w:rPr>
          <w:sz w:val="28"/>
          <w:szCs w:val="28"/>
        </w:rPr>
        <w:t xml:space="preserve">Таким образом, </w:t>
      </w:r>
      <w:proofErr w:type="spellStart"/>
      <w:r w:rsidRPr="0025242E">
        <w:rPr>
          <w:sz w:val="28"/>
          <w:szCs w:val="28"/>
        </w:rPr>
        <w:t>репозиторий</w:t>
      </w:r>
      <w:proofErr w:type="spellEnd"/>
      <w:r w:rsidRPr="0025242E">
        <w:rPr>
          <w:sz w:val="28"/>
          <w:szCs w:val="28"/>
        </w:rPr>
        <w:t xml:space="preserve"> – это инновационная дистанционная форма методической работы, которая обеспечивает оперативную методическую помощь и создает необходимые условия для педагогов к самостоятельной познавательной и научно-поисковой деятельности, а также создает единое методическое пространство. </w:t>
      </w:r>
    </w:p>
    <w:p w:rsidR="002C0495" w:rsidRPr="002C0495" w:rsidRDefault="002C0495" w:rsidP="002C0495">
      <w:pPr>
        <w:ind w:firstLine="540"/>
        <w:jc w:val="both"/>
        <w:rPr>
          <w:b/>
          <w:sz w:val="28"/>
          <w:szCs w:val="28"/>
        </w:rPr>
      </w:pPr>
      <w:r w:rsidRPr="002C0495">
        <w:rPr>
          <w:b/>
          <w:sz w:val="28"/>
          <w:szCs w:val="28"/>
        </w:rPr>
        <w:t>Слайд 10</w:t>
      </w:r>
    </w:p>
    <w:p w:rsidR="00BB3B6F" w:rsidRPr="0025242E" w:rsidRDefault="00BB3B6F" w:rsidP="002C0495">
      <w:pPr>
        <w:ind w:firstLine="540"/>
        <w:jc w:val="both"/>
        <w:rPr>
          <w:sz w:val="28"/>
          <w:szCs w:val="28"/>
        </w:rPr>
      </w:pPr>
      <w:r w:rsidRPr="0025242E">
        <w:rPr>
          <w:sz w:val="28"/>
          <w:szCs w:val="28"/>
        </w:rPr>
        <w:t xml:space="preserve">Созданный в рамках работы методической службы МКДОУ «детский сад №10» </w:t>
      </w:r>
      <w:proofErr w:type="spellStart"/>
      <w:r w:rsidRPr="0025242E">
        <w:rPr>
          <w:sz w:val="28"/>
          <w:szCs w:val="28"/>
        </w:rPr>
        <w:t>репозиторий</w:t>
      </w:r>
      <w:proofErr w:type="spellEnd"/>
      <w:r w:rsidRPr="0025242E">
        <w:rPr>
          <w:sz w:val="28"/>
          <w:szCs w:val="28"/>
        </w:rPr>
        <w:t xml:space="preserve">, на данный момент трансформирован в полноценный виртуальный методический кабинет и функционирует на </w:t>
      </w:r>
      <w:proofErr w:type="spellStart"/>
      <w:r w:rsidRPr="0025242E">
        <w:rPr>
          <w:sz w:val="28"/>
          <w:szCs w:val="28"/>
        </w:rPr>
        <w:t>субдомене</w:t>
      </w:r>
      <w:proofErr w:type="spellEnd"/>
      <w:r w:rsidRPr="0025242E">
        <w:rPr>
          <w:sz w:val="28"/>
          <w:szCs w:val="28"/>
        </w:rPr>
        <w:t xml:space="preserve"> официального сайта детского сада. Именно использование виртуальног</w:t>
      </w:r>
      <w:r>
        <w:rPr>
          <w:sz w:val="28"/>
          <w:szCs w:val="28"/>
        </w:rPr>
        <w:t>о методического кабинета помогает</w:t>
      </w:r>
      <w:r w:rsidRPr="0025242E">
        <w:rPr>
          <w:sz w:val="28"/>
          <w:szCs w:val="28"/>
        </w:rPr>
        <w:t xml:space="preserve"> педагогам:</w:t>
      </w:r>
    </w:p>
    <w:p w:rsidR="00BB3B6F" w:rsidRDefault="00BB3B6F" w:rsidP="002C0495">
      <w:pPr>
        <w:ind w:firstLine="540"/>
        <w:jc w:val="both"/>
        <w:rPr>
          <w:sz w:val="28"/>
          <w:szCs w:val="28"/>
        </w:rPr>
      </w:pPr>
      <w:r w:rsidRPr="0025242E">
        <w:rPr>
          <w:sz w:val="28"/>
          <w:szCs w:val="28"/>
        </w:rPr>
        <w:t>•</w:t>
      </w:r>
      <w:r w:rsidRPr="0025242E">
        <w:rPr>
          <w:sz w:val="28"/>
          <w:szCs w:val="28"/>
        </w:rPr>
        <w:tab/>
        <w:t>систематизировать, хранить и обмениваться необходимой учебной, научной, дидактической и методической информацией;</w:t>
      </w:r>
    </w:p>
    <w:p w:rsidR="0095580C" w:rsidRPr="0095580C" w:rsidRDefault="0095580C" w:rsidP="002C0495">
      <w:pPr>
        <w:ind w:firstLine="540"/>
        <w:jc w:val="both"/>
        <w:rPr>
          <w:b/>
          <w:sz w:val="28"/>
          <w:szCs w:val="28"/>
        </w:rPr>
      </w:pPr>
      <w:r w:rsidRPr="0095580C">
        <w:rPr>
          <w:b/>
          <w:sz w:val="28"/>
          <w:szCs w:val="28"/>
        </w:rPr>
        <w:t>Слайд 11</w:t>
      </w:r>
    </w:p>
    <w:p w:rsidR="00BB3B6F" w:rsidRPr="0025242E" w:rsidRDefault="00BB3B6F" w:rsidP="002C0495">
      <w:pPr>
        <w:ind w:firstLine="540"/>
        <w:jc w:val="both"/>
        <w:rPr>
          <w:sz w:val="28"/>
          <w:szCs w:val="28"/>
        </w:rPr>
      </w:pPr>
      <w:r w:rsidRPr="0025242E">
        <w:rPr>
          <w:sz w:val="28"/>
          <w:szCs w:val="28"/>
        </w:rPr>
        <w:t>•</w:t>
      </w:r>
      <w:r w:rsidRPr="0025242E">
        <w:rPr>
          <w:sz w:val="28"/>
          <w:szCs w:val="28"/>
        </w:rPr>
        <w:tab/>
        <w:t>реализовывать интерактивное общение по всем направлениям профессионально-методической деятельности;</w:t>
      </w:r>
    </w:p>
    <w:p w:rsidR="00BB3B6F" w:rsidRPr="0025242E" w:rsidRDefault="00BB3B6F" w:rsidP="002C0495">
      <w:pPr>
        <w:ind w:firstLine="540"/>
        <w:jc w:val="both"/>
        <w:rPr>
          <w:sz w:val="28"/>
          <w:szCs w:val="28"/>
        </w:rPr>
      </w:pPr>
      <w:r w:rsidRPr="0025242E">
        <w:rPr>
          <w:sz w:val="28"/>
          <w:szCs w:val="28"/>
        </w:rPr>
        <w:t>•</w:t>
      </w:r>
      <w:r w:rsidRPr="0025242E">
        <w:rPr>
          <w:sz w:val="28"/>
          <w:szCs w:val="28"/>
        </w:rPr>
        <w:tab/>
        <w:t>своевременно получать, предоставлять консультации по возникающим вопросам учебно-методического характера;</w:t>
      </w:r>
    </w:p>
    <w:p w:rsidR="00BB3B6F" w:rsidRPr="0025242E" w:rsidRDefault="00BB3B6F" w:rsidP="002C0495">
      <w:pPr>
        <w:ind w:firstLine="540"/>
        <w:jc w:val="both"/>
        <w:rPr>
          <w:sz w:val="28"/>
          <w:szCs w:val="28"/>
        </w:rPr>
      </w:pPr>
      <w:r w:rsidRPr="0025242E">
        <w:rPr>
          <w:sz w:val="28"/>
          <w:szCs w:val="28"/>
        </w:rPr>
        <w:t>•</w:t>
      </w:r>
      <w:r w:rsidRPr="0025242E">
        <w:rPr>
          <w:sz w:val="28"/>
          <w:szCs w:val="28"/>
        </w:rPr>
        <w:tab/>
        <w:t xml:space="preserve">осуществлять </w:t>
      </w:r>
      <w:proofErr w:type="spellStart"/>
      <w:r w:rsidRPr="0025242E">
        <w:rPr>
          <w:sz w:val="28"/>
          <w:szCs w:val="28"/>
        </w:rPr>
        <w:t>тьютерскую</w:t>
      </w:r>
      <w:proofErr w:type="spellEnd"/>
      <w:r w:rsidRPr="0025242E">
        <w:rPr>
          <w:sz w:val="28"/>
          <w:szCs w:val="28"/>
        </w:rPr>
        <w:t xml:space="preserve"> методическую поддержку молодым педагогам;</w:t>
      </w:r>
    </w:p>
    <w:p w:rsidR="00BB3B6F" w:rsidRPr="0025242E" w:rsidRDefault="00BB3B6F" w:rsidP="002C0495">
      <w:pPr>
        <w:ind w:firstLine="540"/>
        <w:jc w:val="both"/>
        <w:rPr>
          <w:sz w:val="28"/>
          <w:szCs w:val="28"/>
        </w:rPr>
      </w:pPr>
      <w:r w:rsidRPr="0025242E">
        <w:rPr>
          <w:sz w:val="28"/>
          <w:szCs w:val="28"/>
        </w:rPr>
        <w:t>•</w:t>
      </w:r>
      <w:r w:rsidRPr="0025242E">
        <w:rPr>
          <w:sz w:val="28"/>
          <w:szCs w:val="28"/>
        </w:rPr>
        <w:tab/>
        <w:t>разрабатывать электронные образовательные ресурсы и т. д.</w:t>
      </w:r>
    </w:p>
    <w:p w:rsidR="0095580C" w:rsidRPr="0095580C" w:rsidRDefault="0095580C" w:rsidP="002C0495">
      <w:pPr>
        <w:ind w:firstLine="540"/>
        <w:jc w:val="both"/>
        <w:rPr>
          <w:b/>
          <w:sz w:val="28"/>
          <w:szCs w:val="28"/>
        </w:rPr>
      </w:pPr>
      <w:r w:rsidRPr="0095580C">
        <w:rPr>
          <w:b/>
          <w:sz w:val="28"/>
          <w:szCs w:val="28"/>
        </w:rPr>
        <w:t>Слайд 12</w:t>
      </w:r>
    </w:p>
    <w:p w:rsidR="00BB3B6F" w:rsidRPr="0025242E" w:rsidRDefault="00BB3B6F" w:rsidP="002C0495">
      <w:pPr>
        <w:ind w:firstLine="540"/>
        <w:jc w:val="both"/>
        <w:rPr>
          <w:sz w:val="28"/>
          <w:szCs w:val="28"/>
        </w:rPr>
      </w:pPr>
      <w:r w:rsidRPr="0025242E">
        <w:rPr>
          <w:sz w:val="28"/>
          <w:szCs w:val="28"/>
        </w:rPr>
        <w:t>В современной информационной среде наличие виртуального методического кабинета позволяет осуществить оптимальный доступ к необходимой информации в любое время суток, что значительно способствует эффективному самообразованию педагога. Каждый педагог, имея доступ к компьютеру, может самостоятельно найти и изучить нужный документ, подобрать пособия, получить консультацию удаленно.</w:t>
      </w:r>
    </w:p>
    <w:p w:rsidR="00BB3B6F" w:rsidRPr="00E11170" w:rsidRDefault="00BB3B6F" w:rsidP="002C049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Наш в</w:t>
      </w:r>
      <w:r w:rsidRPr="00E11170">
        <w:rPr>
          <w:sz w:val="28"/>
          <w:szCs w:val="28"/>
        </w:rPr>
        <w:t>иртуальны</w:t>
      </w:r>
      <w:r>
        <w:rPr>
          <w:sz w:val="28"/>
          <w:szCs w:val="28"/>
        </w:rPr>
        <w:t>й методический кабинет включает в себя:</w:t>
      </w:r>
    </w:p>
    <w:p w:rsidR="00BB3B6F" w:rsidRPr="00E11170" w:rsidRDefault="00BB3B6F" w:rsidP="002C0495">
      <w:pPr>
        <w:numPr>
          <w:ilvl w:val="0"/>
          <w:numId w:val="1"/>
        </w:numPr>
        <w:ind w:left="0" w:firstLine="540"/>
        <w:jc w:val="both"/>
        <w:rPr>
          <w:sz w:val="28"/>
          <w:szCs w:val="28"/>
        </w:rPr>
      </w:pPr>
      <w:r w:rsidRPr="00E11170">
        <w:rPr>
          <w:sz w:val="28"/>
          <w:szCs w:val="28"/>
        </w:rPr>
        <w:t>нормативные документы системы образования всех уровней;</w:t>
      </w:r>
    </w:p>
    <w:p w:rsidR="00BB3B6F" w:rsidRPr="00E11170" w:rsidRDefault="00BB3B6F" w:rsidP="002C0495">
      <w:pPr>
        <w:numPr>
          <w:ilvl w:val="0"/>
          <w:numId w:val="1"/>
        </w:numPr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образовательные программы</w:t>
      </w:r>
      <w:r w:rsidRPr="00E11170">
        <w:rPr>
          <w:sz w:val="28"/>
          <w:szCs w:val="28"/>
        </w:rPr>
        <w:t xml:space="preserve"> (</w:t>
      </w:r>
      <w:r>
        <w:rPr>
          <w:sz w:val="28"/>
          <w:szCs w:val="28"/>
        </w:rPr>
        <w:t>ФГОС</w:t>
      </w:r>
      <w:r w:rsidRPr="00E1117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рабочие </w:t>
      </w:r>
      <w:r w:rsidRPr="00E11170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педагогов и специалистов, тематическое и перспективное планирования и </w:t>
      </w:r>
      <w:proofErr w:type="gramStart"/>
      <w:r>
        <w:rPr>
          <w:sz w:val="28"/>
          <w:szCs w:val="28"/>
        </w:rPr>
        <w:t>т.д.</w:t>
      </w:r>
      <w:r w:rsidRPr="00E11170">
        <w:rPr>
          <w:sz w:val="28"/>
          <w:szCs w:val="28"/>
        </w:rPr>
        <w:t>.</w:t>
      </w:r>
      <w:proofErr w:type="gramEnd"/>
      <w:r w:rsidRPr="00E11170">
        <w:rPr>
          <w:sz w:val="28"/>
          <w:szCs w:val="28"/>
        </w:rPr>
        <w:t>);</w:t>
      </w:r>
    </w:p>
    <w:p w:rsidR="00BB3B6F" w:rsidRPr="00E11170" w:rsidRDefault="00BB3B6F" w:rsidP="002C0495">
      <w:pPr>
        <w:numPr>
          <w:ilvl w:val="0"/>
          <w:numId w:val="1"/>
        </w:numPr>
        <w:ind w:left="0" w:firstLine="540"/>
        <w:jc w:val="both"/>
        <w:rPr>
          <w:sz w:val="28"/>
          <w:szCs w:val="28"/>
        </w:rPr>
      </w:pPr>
      <w:r w:rsidRPr="00E11170">
        <w:rPr>
          <w:sz w:val="28"/>
          <w:szCs w:val="28"/>
        </w:rPr>
        <w:t xml:space="preserve">программы и планы </w:t>
      </w:r>
      <w:r>
        <w:rPr>
          <w:sz w:val="28"/>
          <w:szCs w:val="28"/>
        </w:rPr>
        <w:t>методических</w:t>
      </w:r>
      <w:r w:rsidRPr="00E11170">
        <w:rPr>
          <w:sz w:val="28"/>
          <w:szCs w:val="28"/>
        </w:rPr>
        <w:t xml:space="preserve"> мероприятий;</w:t>
      </w:r>
    </w:p>
    <w:p w:rsidR="00BB3B6F" w:rsidRDefault="00BB3B6F" w:rsidP="002C0495">
      <w:pPr>
        <w:numPr>
          <w:ilvl w:val="0"/>
          <w:numId w:val="1"/>
        </w:numPr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отчеты </w:t>
      </w:r>
      <w:r w:rsidRPr="00E11170">
        <w:rPr>
          <w:sz w:val="28"/>
          <w:szCs w:val="28"/>
        </w:rPr>
        <w:t>по прошедшим мероприятиям</w:t>
      </w:r>
      <w:r>
        <w:rPr>
          <w:sz w:val="28"/>
          <w:szCs w:val="28"/>
        </w:rPr>
        <w:t xml:space="preserve"> (презентации, видео, текстовые документы и т.д.</w:t>
      </w:r>
      <w:r w:rsidRPr="00E11170">
        <w:rPr>
          <w:sz w:val="28"/>
          <w:szCs w:val="28"/>
        </w:rPr>
        <w:t>;</w:t>
      </w:r>
    </w:p>
    <w:p w:rsidR="0095580C" w:rsidRPr="0095580C" w:rsidRDefault="0095580C" w:rsidP="0095580C">
      <w:pPr>
        <w:ind w:left="540"/>
        <w:jc w:val="both"/>
        <w:rPr>
          <w:b/>
          <w:sz w:val="28"/>
          <w:szCs w:val="28"/>
        </w:rPr>
      </w:pPr>
      <w:r w:rsidRPr="0095580C">
        <w:rPr>
          <w:b/>
          <w:sz w:val="28"/>
          <w:szCs w:val="28"/>
        </w:rPr>
        <w:t>Слайд 13</w:t>
      </w:r>
    </w:p>
    <w:p w:rsidR="00BB3B6F" w:rsidRPr="00E11170" w:rsidRDefault="00BB3B6F" w:rsidP="002C0495">
      <w:pPr>
        <w:numPr>
          <w:ilvl w:val="0"/>
          <w:numId w:val="1"/>
        </w:numPr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форум</w:t>
      </w:r>
      <w:r w:rsidRPr="00E11170">
        <w:rPr>
          <w:sz w:val="28"/>
          <w:szCs w:val="28"/>
        </w:rPr>
        <w:t xml:space="preserve"> для обмена мнениями, впечатлениями, опытом;</w:t>
      </w:r>
    </w:p>
    <w:p w:rsidR="00BB3B6F" w:rsidRDefault="00BB3B6F" w:rsidP="002C0495">
      <w:pPr>
        <w:numPr>
          <w:ilvl w:val="0"/>
          <w:numId w:val="1"/>
        </w:numPr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материалы для педагогов (консультации, записи </w:t>
      </w:r>
      <w:proofErr w:type="spellStart"/>
      <w:r>
        <w:rPr>
          <w:sz w:val="28"/>
          <w:szCs w:val="28"/>
        </w:rPr>
        <w:t>вебинаров</w:t>
      </w:r>
      <w:proofErr w:type="spellEnd"/>
      <w:r>
        <w:rPr>
          <w:sz w:val="28"/>
          <w:szCs w:val="28"/>
        </w:rPr>
        <w:t>, онлайн-лекции, учебно-методическая литература);</w:t>
      </w:r>
    </w:p>
    <w:p w:rsidR="00BB3B6F" w:rsidRPr="00E11170" w:rsidRDefault="00BB3B6F" w:rsidP="002C0495">
      <w:pPr>
        <w:numPr>
          <w:ilvl w:val="0"/>
          <w:numId w:val="1"/>
        </w:numPr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открытые занятия, мастер-классы</w:t>
      </w:r>
    </w:p>
    <w:p w:rsidR="00BB3B6F" w:rsidRPr="00E11170" w:rsidRDefault="00BB3B6F" w:rsidP="002C0495">
      <w:pPr>
        <w:numPr>
          <w:ilvl w:val="0"/>
          <w:numId w:val="1"/>
        </w:numPr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ссылки на полезные </w:t>
      </w:r>
      <w:proofErr w:type="spellStart"/>
      <w:r>
        <w:rPr>
          <w:sz w:val="28"/>
          <w:szCs w:val="28"/>
        </w:rPr>
        <w:t>интернет-ресурсы</w:t>
      </w:r>
      <w:proofErr w:type="spellEnd"/>
      <w:r>
        <w:rPr>
          <w:sz w:val="28"/>
          <w:szCs w:val="28"/>
        </w:rPr>
        <w:t>;</w:t>
      </w:r>
    </w:p>
    <w:p w:rsidR="00BB3B6F" w:rsidRDefault="00BB3B6F" w:rsidP="002C049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Педагоги и специалисты других дошкольных образовательных организаций также могут быть полноправными пользователями виртуального методического кабинета: находить и использовать необходимую информацию, добавлять свои рабочие материалы и делиться опытом с коллегами.</w:t>
      </w:r>
    </w:p>
    <w:p w:rsidR="0095580C" w:rsidRPr="0095580C" w:rsidRDefault="0095580C" w:rsidP="002C0495">
      <w:pPr>
        <w:ind w:firstLine="540"/>
        <w:jc w:val="both"/>
        <w:rPr>
          <w:b/>
          <w:sz w:val="28"/>
          <w:szCs w:val="28"/>
        </w:rPr>
      </w:pPr>
      <w:r w:rsidRPr="0095580C">
        <w:rPr>
          <w:b/>
          <w:sz w:val="28"/>
          <w:szCs w:val="28"/>
        </w:rPr>
        <w:t>Слайд 14</w:t>
      </w:r>
    </w:p>
    <w:p w:rsidR="00BB3B6F" w:rsidRDefault="00BB3B6F" w:rsidP="002C049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B63632">
        <w:rPr>
          <w:sz w:val="28"/>
          <w:szCs w:val="28"/>
        </w:rPr>
        <w:t>иртуальный методический кабинет не замещает существующие на сегодняшний день традиционные формы методической деятельности. Но он существенно расширяет и дополняет традиционные формы за счет использования возможностей ИК</w:t>
      </w:r>
      <w:r>
        <w:rPr>
          <w:sz w:val="28"/>
          <w:szCs w:val="28"/>
        </w:rPr>
        <w:t>Т. Сегодня, помимо традиционных</w:t>
      </w:r>
      <w:r w:rsidRPr="00B63632">
        <w:rPr>
          <w:sz w:val="28"/>
          <w:szCs w:val="28"/>
        </w:rPr>
        <w:t xml:space="preserve"> </w:t>
      </w:r>
      <w:r>
        <w:rPr>
          <w:sz w:val="28"/>
          <w:szCs w:val="28"/>
        </w:rPr>
        <w:t>методических мероприятий в ДОУ</w:t>
      </w:r>
      <w:r w:rsidRPr="00B63632">
        <w:rPr>
          <w:sz w:val="28"/>
          <w:szCs w:val="28"/>
        </w:rPr>
        <w:t>, мы</w:t>
      </w:r>
      <w:r>
        <w:rPr>
          <w:sz w:val="28"/>
          <w:szCs w:val="28"/>
        </w:rPr>
        <w:t xml:space="preserve"> используем </w:t>
      </w:r>
      <w:proofErr w:type="spellStart"/>
      <w:r>
        <w:rPr>
          <w:sz w:val="28"/>
          <w:szCs w:val="28"/>
        </w:rPr>
        <w:t>вебинары</w:t>
      </w:r>
      <w:proofErr w:type="spellEnd"/>
      <w:r>
        <w:rPr>
          <w:sz w:val="28"/>
          <w:szCs w:val="28"/>
        </w:rPr>
        <w:t xml:space="preserve">, онлайн-конференции, интернет-трансляции, групповые чаты и </w:t>
      </w:r>
      <w:proofErr w:type="spellStart"/>
      <w:r>
        <w:rPr>
          <w:sz w:val="28"/>
          <w:szCs w:val="28"/>
        </w:rPr>
        <w:t>видеозвонки</w:t>
      </w:r>
      <w:proofErr w:type="spellEnd"/>
      <w:r>
        <w:rPr>
          <w:sz w:val="28"/>
          <w:szCs w:val="28"/>
        </w:rPr>
        <w:t xml:space="preserve"> в мессенджерах. Такие формы профессионального взаимодействия удобны тем, что позволяют записать </w:t>
      </w:r>
      <w:proofErr w:type="spellStart"/>
      <w:r>
        <w:rPr>
          <w:sz w:val="28"/>
          <w:szCs w:val="28"/>
        </w:rPr>
        <w:t>вебинар</w:t>
      </w:r>
      <w:proofErr w:type="spellEnd"/>
      <w:r>
        <w:rPr>
          <w:sz w:val="28"/>
          <w:szCs w:val="28"/>
        </w:rPr>
        <w:t xml:space="preserve"> или конференцию, и, опубликовав запись в методическом кабинете, возвращаться к ней при необходимости.</w:t>
      </w:r>
      <w:r w:rsidRPr="00B63632">
        <w:rPr>
          <w:sz w:val="28"/>
          <w:szCs w:val="28"/>
        </w:rPr>
        <w:t xml:space="preserve"> </w:t>
      </w:r>
    </w:p>
    <w:p w:rsidR="00591386" w:rsidRPr="00591386" w:rsidRDefault="00591386" w:rsidP="002C0495">
      <w:pPr>
        <w:ind w:firstLine="540"/>
        <w:jc w:val="both"/>
        <w:rPr>
          <w:b/>
          <w:sz w:val="28"/>
          <w:szCs w:val="28"/>
        </w:rPr>
      </w:pPr>
      <w:bookmarkStart w:id="0" w:name="_GoBack"/>
      <w:r w:rsidRPr="00591386">
        <w:rPr>
          <w:b/>
          <w:sz w:val="28"/>
          <w:szCs w:val="28"/>
        </w:rPr>
        <w:t>Слайд 15</w:t>
      </w:r>
    </w:p>
    <w:bookmarkEnd w:id="0"/>
    <w:p w:rsidR="00BB3B6F" w:rsidRPr="0025242E" w:rsidRDefault="00BB3B6F" w:rsidP="002C0495">
      <w:pPr>
        <w:ind w:firstLine="540"/>
        <w:jc w:val="both"/>
        <w:rPr>
          <w:sz w:val="28"/>
          <w:szCs w:val="28"/>
        </w:rPr>
      </w:pPr>
      <w:r w:rsidRPr="00B63632">
        <w:rPr>
          <w:sz w:val="28"/>
          <w:szCs w:val="28"/>
        </w:rPr>
        <w:t>Виртуальный методический кабинет – это реальный инструмент проведения методической работы</w:t>
      </w:r>
      <w:r>
        <w:rPr>
          <w:sz w:val="28"/>
          <w:szCs w:val="28"/>
        </w:rPr>
        <w:t>, ведь использование и</w:t>
      </w:r>
      <w:r w:rsidRPr="0025242E">
        <w:rPr>
          <w:sz w:val="28"/>
          <w:szCs w:val="28"/>
        </w:rPr>
        <w:t>нтернет-технологий снимает временные и пространственные ограничения взаимодействия педагогов друг с другом, позволяет повысить квалификацию, обменяться опы</w:t>
      </w:r>
      <w:r>
        <w:rPr>
          <w:sz w:val="28"/>
          <w:szCs w:val="28"/>
        </w:rPr>
        <w:t xml:space="preserve">том </w:t>
      </w:r>
      <w:r w:rsidRPr="0025242E">
        <w:rPr>
          <w:sz w:val="28"/>
          <w:szCs w:val="28"/>
        </w:rPr>
        <w:t>работы, найти единомышленников, работать над совместными проектами, расширить свой кругозор, круг общения, то есть сетевой подход формирует у педагога опыт непрерывного самообразования, образования, профессионального общения и коллективной деятельности.</w:t>
      </w:r>
    </w:p>
    <w:p w:rsidR="00BB3B6F" w:rsidRPr="0025242E" w:rsidRDefault="00BB3B6F" w:rsidP="002C0495">
      <w:pPr>
        <w:ind w:firstLine="540"/>
        <w:jc w:val="both"/>
        <w:rPr>
          <w:sz w:val="28"/>
          <w:szCs w:val="28"/>
        </w:rPr>
      </w:pPr>
    </w:p>
    <w:p w:rsidR="0048252B" w:rsidRDefault="0048252B" w:rsidP="002C0495">
      <w:pPr>
        <w:ind w:firstLine="540"/>
      </w:pPr>
    </w:p>
    <w:sectPr w:rsidR="00482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A00A5E"/>
    <w:multiLevelType w:val="hybridMultilevel"/>
    <w:tmpl w:val="E45AFF0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3D8"/>
    <w:rsid w:val="002C0495"/>
    <w:rsid w:val="0048252B"/>
    <w:rsid w:val="004D31EA"/>
    <w:rsid w:val="00591386"/>
    <w:rsid w:val="007236C8"/>
    <w:rsid w:val="0082270D"/>
    <w:rsid w:val="008B23D8"/>
    <w:rsid w:val="0095580C"/>
    <w:rsid w:val="00A029F9"/>
    <w:rsid w:val="00BB3B6F"/>
    <w:rsid w:val="00CB6373"/>
    <w:rsid w:val="00E07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8CE36"/>
  <w15:chartTrackingRefBased/>
  <w15:docId w15:val="{5D50E292-4CD9-459F-B1FE-9B94F8E3C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B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6373"/>
    <w:pPr>
      <w:spacing w:before="100" w:beforeAutospacing="1" w:after="100" w:afterAutospacing="1"/>
    </w:pPr>
  </w:style>
  <w:style w:type="paragraph" w:customStyle="1" w:styleId="c0">
    <w:name w:val="c0"/>
    <w:basedOn w:val="a"/>
    <w:rsid w:val="00E079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940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Кируля</cp:lastModifiedBy>
  <cp:revision>5</cp:revision>
  <dcterms:created xsi:type="dcterms:W3CDTF">2020-08-26T07:55:00Z</dcterms:created>
  <dcterms:modified xsi:type="dcterms:W3CDTF">2020-08-27T03:24:00Z</dcterms:modified>
</cp:coreProperties>
</file>